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a92a80289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b94900ac0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58beaca7640bc" /><Relationship Type="http://schemas.openxmlformats.org/officeDocument/2006/relationships/numbering" Target="/word/numbering.xml" Id="Rfca9a223166140ba" /><Relationship Type="http://schemas.openxmlformats.org/officeDocument/2006/relationships/settings" Target="/word/settings.xml" Id="R94e8eb54e6074dc8" /><Relationship Type="http://schemas.openxmlformats.org/officeDocument/2006/relationships/image" Target="/word/media/a47db729-07b9-4ff4-94c9-f86c0a4da3d2.png" Id="R16eb94900ac04cee" /></Relationships>
</file>