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13fd824d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2e4a6d2b7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Cove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526886234a2d" /><Relationship Type="http://schemas.openxmlformats.org/officeDocument/2006/relationships/numbering" Target="/word/numbering.xml" Id="R04285ec35c134618" /><Relationship Type="http://schemas.openxmlformats.org/officeDocument/2006/relationships/settings" Target="/word/settings.xml" Id="Rc304f3c237054229" /><Relationship Type="http://schemas.openxmlformats.org/officeDocument/2006/relationships/image" Target="/word/media/bf10b3ba-364e-435b-93c4-7df2d33e440b.png" Id="R15e2e4a6d2b74a30" /></Relationships>
</file>