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90bf0958f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8506ab0b6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Cayman, Cayman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db97b2f3441f2" /><Relationship Type="http://schemas.openxmlformats.org/officeDocument/2006/relationships/numbering" Target="/word/numbering.xml" Id="R788480e81b844967" /><Relationship Type="http://schemas.openxmlformats.org/officeDocument/2006/relationships/settings" Target="/word/settings.xml" Id="R024b10b1a38a4725" /><Relationship Type="http://schemas.openxmlformats.org/officeDocument/2006/relationships/image" Target="/word/media/1847ea06-f137-47bb-b672-742a746f2ade.png" Id="R1918506ab0b643b0" /></Relationships>
</file>