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6b33d8d5f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f303979c8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Mbaiki,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ce02ba4714de3" /><Relationship Type="http://schemas.openxmlformats.org/officeDocument/2006/relationships/numbering" Target="/word/numbering.xml" Id="R58b936aa5f1f43b0" /><Relationship Type="http://schemas.openxmlformats.org/officeDocument/2006/relationships/settings" Target="/word/settings.xml" Id="R4fc33152e186493b" /><Relationship Type="http://schemas.openxmlformats.org/officeDocument/2006/relationships/image" Target="/word/media/f3c71fdf-076b-48c8-b569-614aec6ac777.png" Id="R3b1f303979c84583" /></Relationships>
</file>