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7f7abc2f4f48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11db325f4d40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Zemio, Central African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bb1bdcc3c44aa1" /><Relationship Type="http://schemas.openxmlformats.org/officeDocument/2006/relationships/numbering" Target="/word/numbering.xml" Id="R6cfc5b69ac1a4db3" /><Relationship Type="http://schemas.openxmlformats.org/officeDocument/2006/relationships/settings" Target="/word/settings.xml" Id="Rf7cb63b6e3d2406b" /><Relationship Type="http://schemas.openxmlformats.org/officeDocument/2006/relationships/image" Target="/word/media/5dc308eb-a899-4659-882e-8d2ca2e2dd66.png" Id="R0311db325f4d4068" /></Relationships>
</file>