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4a25f6b6a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12ebf6388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Moundou,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0ee80c70c4d35" /><Relationship Type="http://schemas.openxmlformats.org/officeDocument/2006/relationships/numbering" Target="/word/numbering.xml" Id="R9cf2310010a24e21" /><Relationship Type="http://schemas.openxmlformats.org/officeDocument/2006/relationships/settings" Target="/word/settings.xml" Id="R17ac5bb239a84d7d" /><Relationship Type="http://schemas.openxmlformats.org/officeDocument/2006/relationships/image" Target="/word/media/b8fe71b0-78d2-4642-922e-505f21c6b4c1.png" Id="Ra2512ebf63884a9e" /></Relationships>
</file>