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2ece36de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c7071515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Zouar,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f962def6d4ede" /><Relationship Type="http://schemas.openxmlformats.org/officeDocument/2006/relationships/numbering" Target="/word/numbering.xml" Id="R5e231ff0f15e4b1d" /><Relationship Type="http://schemas.openxmlformats.org/officeDocument/2006/relationships/settings" Target="/word/settings.xml" Id="Rf24c8005f6444b2e" /><Relationship Type="http://schemas.openxmlformats.org/officeDocument/2006/relationships/image" Target="/word/media/306c7a60-4bfd-46fa-bf82-d0a9be01f630.png" Id="Rd576c70715154226" /></Relationships>
</file>