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dcc2a810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ce612a254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 Navia,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a59d953514df5" /><Relationship Type="http://schemas.openxmlformats.org/officeDocument/2006/relationships/numbering" Target="/word/numbering.xml" Id="Rb247621612aa4099" /><Relationship Type="http://schemas.openxmlformats.org/officeDocument/2006/relationships/settings" Target="/word/settings.xml" Id="Rf853d4d419094aeb" /><Relationship Type="http://schemas.openxmlformats.org/officeDocument/2006/relationships/image" Target="/word/media/8d583545-d82e-4f42-81ae-5fa8de19e419.png" Id="Rc20ce612a2544ee6" /></Relationships>
</file>