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5b529da97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b9b014777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Cunco,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9a142a6c44b89" /><Relationship Type="http://schemas.openxmlformats.org/officeDocument/2006/relationships/numbering" Target="/word/numbering.xml" Id="Read7f90a13a1466d" /><Relationship Type="http://schemas.openxmlformats.org/officeDocument/2006/relationships/settings" Target="/word/settings.xml" Id="Rbfd49c82e8454f41" /><Relationship Type="http://schemas.openxmlformats.org/officeDocument/2006/relationships/image" Target="/word/media/9c4af8a8-6570-468f-91b3-2c6d43abe782.png" Id="R03ab9b01477746c4" /></Relationships>
</file>