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e7f01f623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3b3a2b4d2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Llaillay,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831c83ea74e64" /><Relationship Type="http://schemas.openxmlformats.org/officeDocument/2006/relationships/numbering" Target="/word/numbering.xml" Id="Rc44f5a5f7f2b49ea" /><Relationship Type="http://schemas.openxmlformats.org/officeDocument/2006/relationships/settings" Target="/word/settings.xml" Id="R831b3d5e661d4cb5" /><Relationship Type="http://schemas.openxmlformats.org/officeDocument/2006/relationships/image" Target="/word/media/7c1f5f72-59e2-439c-937c-9cf12b08158a.png" Id="R9953b3a2b4d249dc" /></Relationships>
</file>