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71f4018c1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cb2c1454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Llanquihue,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66aa0eb6744b3" /><Relationship Type="http://schemas.openxmlformats.org/officeDocument/2006/relationships/numbering" Target="/word/numbering.xml" Id="R63bcbe5fafee4819" /><Relationship Type="http://schemas.openxmlformats.org/officeDocument/2006/relationships/settings" Target="/word/settings.xml" Id="Rf08b7c34c93b4e35" /><Relationship Type="http://schemas.openxmlformats.org/officeDocument/2006/relationships/image" Target="/word/media/90ebb2d5-d129-44c9-b77d-2390bb92df5c.png" Id="R860cb2c145434349" /></Relationships>
</file>