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8f1f94e4f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e53d540d4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Andes,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9489c12de4ba9" /><Relationship Type="http://schemas.openxmlformats.org/officeDocument/2006/relationships/numbering" Target="/word/numbering.xml" Id="R31a89191f5684158" /><Relationship Type="http://schemas.openxmlformats.org/officeDocument/2006/relationships/settings" Target="/word/settings.xml" Id="R63242b13548b4fe4" /><Relationship Type="http://schemas.openxmlformats.org/officeDocument/2006/relationships/image" Target="/word/media/3e93114c-1145-4c50-b71e-e114d11ac2cf.png" Id="Rfb1e53d540d44468" /></Relationships>
</file>