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93d388c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1e134fc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Elena,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ec1b85334492" /><Relationship Type="http://schemas.openxmlformats.org/officeDocument/2006/relationships/numbering" Target="/word/numbering.xml" Id="Rd251e2c956c243bf" /><Relationship Type="http://schemas.openxmlformats.org/officeDocument/2006/relationships/settings" Target="/word/settings.xml" Id="Rc3466eabed5c4f98" /><Relationship Type="http://schemas.openxmlformats.org/officeDocument/2006/relationships/image" Target="/word/media/e053cc75-4d18-424d-ad17-0d03a7b225fc.png" Id="Reb9c1e134fc34423" /></Relationships>
</file>