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5c238d3fab43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e07cf5ef5841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Retiro,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254643510d4a7f" /><Relationship Type="http://schemas.openxmlformats.org/officeDocument/2006/relationships/numbering" Target="/word/numbering.xml" Id="Rd17abe90754e495e" /><Relationship Type="http://schemas.openxmlformats.org/officeDocument/2006/relationships/settings" Target="/word/settings.xml" Id="R423a94951456481b" /><Relationship Type="http://schemas.openxmlformats.org/officeDocument/2006/relationships/image" Target="/word/media/4dc6e4bc-4a84-4deb-b4c7-aa7b1cb4f043.png" Id="R2ae07cf5ef5841f8" /></Relationships>
</file>