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4e1c38d3af4e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d4ef2ac98740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Deyang,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65727d26cf4014" /><Relationship Type="http://schemas.openxmlformats.org/officeDocument/2006/relationships/numbering" Target="/word/numbering.xml" Id="R597e541a46ac44b0" /><Relationship Type="http://schemas.openxmlformats.org/officeDocument/2006/relationships/settings" Target="/word/settings.xml" Id="R27e4b0c392a14b16" /><Relationship Type="http://schemas.openxmlformats.org/officeDocument/2006/relationships/image" Target="/word/media/cb781485-2e1a-4995-a789-bf5e809f3f89.png" Id="R0dd4ef2ac98740fc" /></Relationships>
</file>