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087cf27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edabb862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Fengdu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59ca40434389" /><Relationship Type="http://schemas.openxmlformats.org/officeDocument/2006/relationships/numbering" Target="/word/numbering.xml" Id="R3188c6e4a2fd4154" /><Relationship Type="http://schemas.openxmlformats.org/officeDocument/2006/relationships/settings" Target="/word/settings.xml" Id="R827b1930029b4dfc" /><Relationship Type="http://schemas.openxmlformats.org/officeDocument/2006/relationships/image" Target="/word/media/57403434-b0bf-4575-9a63-60ea7e227ae0.png" Id="Rc256edabb86249ff" /></Relationships>
</file>