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a31645f24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4a161d79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Gaoyou,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b00b753c245a2" /><Relationship Type="http://schemas.openxmlformats.org/officeDocument/2006/relationships/numbering" Target="/word/numbering.xml" Id="Rad3ed51ca1c34971" /><Relationship Type="http://schemas.openxmlformats.org/officeDocument/2006/relationships/settings" Target="/word/settings.xml" Id="Rc5359b56865446cf" /><Relationship Type="http://schemas.openxmlformats.org/officeDocument/2006/relationships/image" Target="/word/media/07b3b762-d220-43f7-9096-e0eb5d47fe32.png" Id="R90e14a161d7946ae" /></Relationships>
</file>