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f4291bc7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bafa87a7e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Honghu,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a1d8640c0471d" /><Relationship Type="http://schemas.openxmlformats.org/officeDocument/2006/relationships/numbering" Target="/word/numbering.xml" Id="R8dfeb4001e3148be" /><Relationship Type="http://schemas.openxmlformats.org/officeDocument/2006/relationships/settings" Target="/word/settings.xml" Id="R77cc66a7e8f14644" /><Relationship Type="http://schemas.openxmlformats.org/officeDocument/2006/relationships/image" Target="/word/media/663a2e27-b829-40fd-b84f-da4be1bf037b.png" Id="Rdf4bafa87a7e4106" /></Relationships>
</file>