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466aeefd0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a459f4ca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Huludao,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0205482b04c2c" /><Relationship Type="http://schemas.openxmlformats.org/officeDocument/2006/relationships/numbering" Target="/word/numbering.xml" Id="Rd031e8cf6c0246fe" /><Relationship Type="http://schemas.openxmlformats.org/officeDocument/2006/relationships/settings" Target="/word/settings.xml" Id="R8b7ced10e0d143b7" /><Relationship Type="http://schemas.openxmlformats.org/officeDocument/2006/relationships/image" Target="/word/media/757dd5bf-98c7-47c7-86fb-5298a9c380f0.png" Id="R3bdea459f4ca4300" /></Relationships>
</file>