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1fac3cb10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4e1aad2d5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Kucha,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94b5a6e9c4d7c" /><Relationship Type="http://schemas.openxmlformats.org/officeDocument/2006/relationships/numbering" Target="/word/numbering.xml" Id="Re327207e8adb4654" /><Relationship Type="http://schemas.openxmlformats.org/officeDocument/2006/relationships/settings" Target="/word/settings.xml" Id="Rebebc9b6d920497e" /><Relationship Type="http://schemas.openxmlformats.org/officeDocument/2006/relationships/image" Target="/word/media/844559a3-d658-4660-acb6-18802e7d2065.png" Id="Rccc4e1aad2d54921" /></Relationships>
</file>