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e031c2814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326fec085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Qinhuangdao,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03dc4e06245a4" /><Relationship Type="http://schemas.openxmlformats.org/officeDocument/2006/relationships/numbering" Target="/word/numbering.xml" Id="R5c02c443a1204f21" /><Relationship Type="http://schemas.openxmlformats.org/officeDocument/2006/relationships/settings" Target="/word/settings.xml" Id="Rb3df3cbce8754adb" /><Relationship Type="http://schemas.openxmlformats.org/officeDocument/2006/relationships/image" Target="/word/media/28dfa67e-e07f-4a10-a61f-cfe91e5f2c4a.png" Id="Rdfe326fec08548b3" /></Relationships>
</file>