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3a3e1a0fe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c122f15de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Rui’an,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23465fb46422d" /><Relationship Type="http://schemas.openxmlformats.org/officeDocument/2006/relationships/numbering" Target="/word/numbering.xml" Id="Rfe3807cfb9fe4b7b" /><Relationship Type="http://schemas.openxmlformats.org/officeDocument/2006/relationships/settings" Target="/word/settings.xml" Id="Rb6d29799fdf040f7" /><Relationship Type="http://schemas.openxmlformats.org/officeDocument/2006/relationships/image" Target="/word/media/d1208677-3347-449b-9b5b-756ef427eaa9.png" Id="R35bc122f15de4767" /></Relationships>
</file>