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338ccca87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d0dfc9737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Wuchuan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1b189a8a44ce2" /><Relationship Type="http://schemas.openxmlformats.org/officeDocument/2006/relationships/numbering" Target="/word/numbering.xml" Id="R8a5acd9b51124af8" /><Relationship Type="http://schemas.openxmlformats.org/officeDocument/2006/relationships/settings" Target="/word/settings.xml" Id="Rf5a99e6f22f34c1b" /><Relationship Type="http://schemas.openxmlformats.org/officeDocument/2006/relationships/image" Target="/word/media/06738037-7e21-4dd2-b086-b1c84bfcbb18.png" Id="R82dd0dfc973745d6" /></Relationships>
</file>