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1c7dd3e94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e3cbc6977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Acaricuara,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fa07f7fef49d3" /><Relationship Type="http://schemas.openxmlformats.org/officeDocument/2006/relationships/numbering" Target="/word/numbering.xml" Id="R1ce682323ac84fc5" /><Relationship Type="http://schemas.openxmlformats.org/officeDocument/2006/relationships/settings" Target="/word/settings.xml" Id="R61afa06f2cd7439d" /><Relationship Type="http://schemas.openxmlformats.org/officeDocument/2006/relationships/image" Target="/word/media/cb167b49-8559-4544-b42e-202d6f528750.png" Id="R376e3cbc697741be" /></Relationships>
</file>