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df8850c33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705677e8149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Cienega,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434d5648c4d2e" /><Relationship Type="http://schemas.openxmlformats.org/officeDocument/2006/relationships/numbering" Target="/word/numbering.xml" Id="R65226d9ef99f4633" /><Relationship Type="http://schemas.openxmlformats.org/officeDocument/2006/relationships/settings" Target="/word/settings.xml" Id="Rb7dfe36c47314919" /><Relationship Type="http://schemas.openxmlformats.org/officeDocument/2006/relationships/image" Target="/word/media/f08f3009-1755-46d8-86ba-e2fc2f9ba8fb.png" Id="Rb4a705677e81496f" /></Relationships>
</file>