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f63623307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bcd2b210c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Cimitarra,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fa80d66064a90" /><Relationship Type="http://schemas.openxmlformats.org/officeDocument/2006/relationships/numbering" Target="/word/numbering.xml" Id="R2e7d36f820344c9e" /><Relationship Type="http://schemas.openxmlformats.org/officeDocument/2006/relationships/settings" Target="/word/settings.xml" Id="R6792bd15e0fe4f2b" /><Relationship Type="http://schemas.openxmlformats.org/officeDocument/2006/relationships/image" Target="/word/media/1f192485-1688-4937-89ed-2abd807dad1f.png" Id="Rb11bcd2b210c4933" /></Relationships>
</file>