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11e054f73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ea39e221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114a27e1841d4" /><Relationship Type="http://schemas.openxmlformats.org/officeDocument/2006/relationships/numbering" Target="/word/numbering.xml" Id="R49752020df0d4738" /><Relationship Type="http://schemas.openxmlformats.org/officeDocument/2006/relationships/settings" Target="/word/settings.xml" Id="R91ddd78735724d46" /><Relationship Type="http://schemas.openxmlformats.org/officeDocument/2006/relationships/image" Target="/word/media/f4dea8a4-a063-492d-9aaa-0722990400bd.png" Id="R22c5ea39e2214a7e" /></Relationships>
</file>