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a1e0483a4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1750bf07b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Pereira,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a82ab48f04719" /><Relationship Type="http://schemas.openxmlformats.org/officeDocument/2006/relationships/numbering" Target="/word/numbering.xml" Id="R0180605e0c024b8d" /><Relationship Type="http://schemas.openxmlformats.org/officeDocument/2006/relationships/settings" Target="/word/settings.xml" Id="Re00523c818ba405b" /><Relationship Type="http://schemas.openxmlformats.org/officeDocument/2006/relationships/image" Target="/word/media/1d44c794-dd6b-4409-86bf-ccb94db080d2.png" Id="R2841750bf07b49c4" /></Relationships>
</file>