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588eb11a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56b52eed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Pitalito,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f03b114394cff" /><Relationship Type="http://schemas.openxmlformats.org/officeDocument/2006/relationships/numbering" Target="/word/numbering.xml" Id="Rb4a5ade004244123" /><Relationship Type="http://schemas.openxmlformats.org/officeDocument/2006/relationships/settings" Target="/word/settings.xml" Id="Rb943dcf19a9740ac" /><Relationship Type="http://schemas.openxmlformats.org/officeDocument/2006/relationships/image" Target="/word/media/bed541a8-7271-4e6e-87b8-ad37c4348d8d.png" Id="Redfa56b52eed42ec" /></Relationships>
</file>