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f102821d5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ed560e532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Marta,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a02a65f4c4387" /><Relationship Type="http://schemas.openxmlformats.org/officeDocument/2006/relationships/numbering" Target="/word/numbering.xml" Id="Rdad8c3c2a90f42f8" /><Relationship Type="http://schemas.openxmlformats.org/officeDocument/2006/relationships/settings" Target="/word/settings.xml" Id="R124fd5188f8942ea" /><Relationship Type="http://schemas.openxmlformats.org/officeDocument/2006/relationships/image" Target="/word/media/cf5b74c9-b925-40c1-b4ab-3174d756c7d4.png" Id="Rdcded560e5324d32" /></Relationships>
</file>