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c22d7884b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bd58afeaf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Abeke,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f160b65ef4291" /><Relationship Type="http://schemas.openxmlformats.org/officeDocument/2006/relationships/numbering" Target="/word/numbering.xml" Id="Rcfbe9d7d744741fd" /><Relationship Type="http://schemas.openxmlformats.org/officeDocument/2006/relationships/settings" Target="/word/settings.xml" Id="Red38c8c3428c45d1" /><Relationship Type="http://schemas.openxmlformats.org/officeDocument/2006/relationships/image" Target="/word/media/8df1494c-13cc-42e5-ac06-dbc3d8a71774.png" Id="R9c7bd58afeaf4b63" /></Relationships>
</file>