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a4bd8da9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d68e426bc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Akana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b58222ab406b" /><Relationship Type="http://schemas.openxmlformats.org/officeDocument/2006/relationships/numbering" Target="/word/numbering.xml" Id="R5271a981878c4c96" /><Relationship Type="http://schemas.openxmlformats.org/officeDocument/2006/relationships/settings" Target="/word/settings.xml" Id="R64c2db87a5554dea" /><Relationship Type="http://schemas.openxmlformats.org/officeDocument/2006/relationships/image" Target="/word/media/d434ac59-2fec-430e-9a5d-7c268d89326c.png" Id="R40ed68e426bc4ecf" /></Relationships>
</file>