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b3b68d366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f238d3535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Ancien Tchicongoula,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eea19fe034729" /><Relationship Type="http://schemas.openxmlformats.org/officeDocument/2006/relationships/numbering" Target="/word/numbering.xml" Id="Rc9be34fd37e84bd2" /><Relationship Type="http://schemas.openxmlformats.org/officeDocument/2006/relationships/settings" Target="/word/settings.xml" Id="R55629962302e4b8c" /><Relationship Type="http://schemas.openxmlformats.org/officeDocument/2006/relationships/image" Target="/word/media/c2af35e1-b228-4097-8921-097d12123685.png" Id="R4e8f238d35354550" /></Relationships>
</file>