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c3976ce1e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2f3528e79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93e2823fc4dee" /><Relationship Type="http://schemas.openxmlformats.org/officeDocument/2006/relationships/numbering" Target="/word/numbering.xml" Id="R1448bd76707a4a41" /><Relationship Type="http://schemas.openxmlformats.org/officeDocument/2006/relationships/settings" Target="/word/settings.xml" Id="R8ac57ca843c04644" /><Relationship Type="http://schemas.openxmlformats.org/officeDocument/2006/relationships/image" Target="/word/media/d23a4316-86bf-40d3-9804-29748f8cd181.png" Id="Rac52f3528e794f39" /></Relationships>
</file>