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ec6673f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0c9380830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Babali,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d807f01344d9f" /><Relationship Type="http://schemas.openxmlformats.org/officeDocument/2006/relationships/numbering" Target="/word/numbering.xml" Id="R0160cb5295a9499c" /><Relationship Type="http://schemas.openxmlformats.org/officeDocument/2006/relationships/settings" Target="/word/settings.xml" Id="Ra484d8eefb614e65" /><Relationship Type="http://schemas.openxmlformats.org/officeDocument/2006/relationships/image" Target="/word/media/f54bc2ed-61bc-4a0b-8832-c04c6bc518f4.png" Id="R57c0c93808304233" /></Relationships>
</file>