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f20428485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db8ef6c99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4407f28c542ad" /><Relationship Type="http://schemas.openxmlformats.org/officeDocument/2006/relationships/numbering" Target="/word/numbering.xml" Id="R451c93467e084225" /><Relationship Type="http://schemas.openxmlformats.org/officeDocument/2006/relationships/settings" Target="/word/settings.xml" Id="Rca1215be36cb4f9a" /><Relationship Type="http://schemas.openxmlformats.org/officeDocument/2006/relationships/image" Target="/word/media/f8dbf25d-6ac1-435d-b057-543fd1b03802.png" Id="R25ddb8ef6c9948f3" /></Relationships>
</file>