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3cdd83f20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e40e7fb4b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Bambabamba,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f598665ba42b4" /><Relationship Type="http://schemas.openxmlformats.org/officeDocument/2006/relationships/numbering" Target="/word/numbering.xml" Id="R894cbd8ec9c5422a" /><Relationship Type="http://schemas.openxmlformats.org/officeDocument/2006/relationships/settings" Target="/word/settings.xml" Id="R8bad86055b224eec" /><Relationship Type="http://schemas.openxmlformats.org/officeDocument/2006/relationships/image" Target="/word/media/2cee147a-1392-496c-8abb-09e35c7cb499.png" Id="R53fe40e7fb4b48a3" /></Relationships>
</file>