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26fdbaae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56c9a44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Banbama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c0b3063d0488a" /><Relationship Type="http://schemas.openxmlformats.org/officeDocument/2006/relationships/numbering" Target="/word/numbering.xml" Id="R3b0a7e3d5640411e" /><Relationship Type="http://schemas.openxmlformats.org/officeDocument/2006/relationships/settings" Target="/word/settings.xml" Id="Rbe65de0884cf46ef" /><Relationship Type="http://schemas.openxmlformats.org/officeDocument/2006/relationships/image" Target="/word/media/184744c5-4e27-46b2-bf60-e7aea3e3e7d3.png" Id="R22fe56c9a440472a" /></Relationships>
</file>