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be362501e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b23a65ba8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43c271853445f" /><Relationship Type="http://schemas.openxmlformats.org/officeDocument/2006/relationships/numbering" Target="/word/numbering.xml" Id="R022c7d8aa33e47c9" /><Relationship Type="http://schemas.openxmlformats.org/officeDocument/2006/relationships/settings" Target="/word/settings.xml" Id="R8b7de6c72606481f" /><Relationship Type="http://schemas.openxmlformats.org/officeDocument/2006/relationships/image" Target="/word/media/48e369a6-8660-4aee-8181-c3edec0a9dc4.png" Id="R20eb23a65ba84076" /></Relationships>
</file>