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f68ebd40e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392ba1e0c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Bissambi,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bbaff11d64e65" /><Relationship Type="http://schemas.openxmlformats.org/officeDocument/2006/relationships/numbering" Target="/word/numbering.xml" Id="Re3391d1328ce48f0" /><Relationship Type="http://schemas.openxmlformats.org/officeDocument/2006/relationships/settings" Target="/word/settings.xml" Id="R1c82e1d3413040f4" /><Relationship Type="http://schemas.openxmlformats.org/officeDocument/2006/relationships/image" Target="/word/media/24873ca1-28a7-44d9-8ae4-493f88435a84.png" Id="R31e392ba1e0c4380" /></Relationships>
</file>