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030ae6520d44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eb543bfbb34f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Bosende,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ba78f3b6d041b9" /><Relationship Type="http://schemas.openxmlformats.org/officeDocument/2006/relationships/numbering" Target="/word/numbering.xml" Id="R08ec66b186534af6" /><Relationship Type="http://schemas.openxmlformats.org/officeDocument/2006/relationships/settings" Target="/word/settings.xml" Id="Ra3251312b7304be4" /><Relationship Type="http://schemas.openxmlformats.org/officeDocument/2006/relationships/image" Target="/word/media/90793105-d4dd-4bba-9740-13a5f93c1f41.png" Id="R8feb543bfbb34fbc" /></Relationships>
</file>