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a52e5e43d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623d239c6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Boulania,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eb13ef6854b29" /><Relationship Type="http://schemas.openxmlformats.org/officeDocument/2006/relationships/numbering" Target="/word/numbering.xml" Id="R5b8e4cc2a8284bd5" /><Relationship Type="http://schemas.openxmlformats.org/officeDocument/2006/relationships/settings" Target="/word/settings.xml" Id="Rd4b5bf5c631b4037" /><Relationship Type="http://schemas.openxmlformats.org/officeDocument/2006/relationships/image" Target="/word/media/02913e4b-7996-4a9d-979d-d343821a830d.png" Id="R66c623d239c6446c" /></Relationships>
</file>