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5a4af0e05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100d560c9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Elouna,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a6fee11f940f3" /><Relationship Type="http://schemas.openxmlformats.org/officeDocument/2006/relationships/numbering" Target="/word/numbering.xml" Id="Rf17e9454145642d9" /><Relationship Type="http://schemas.openxmlformats.org/officeDocument/2006/relationships/settings" Target="/word/settings.xml" Id="R14a614890461438e" /><Relationship Type="http://schemas.openxmlformats.org/officeDocument/2006/relationships/image" Target="/word/media/b4b0302d-3841-4f13-bcdb-c710c9d9a941.png" Id="R0cf100d560c94e97" /></Relationships>
</file>