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5d23d26b0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fd178e369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c57f16fae4b7f" /><Relationship Type="http://schemas.openxmlformats.org/officeDocument/2006/relationships/numbering" Target="/word/numbering.xml" Id="R5039bd543f8d4b67" /><Relationship Type="http://schemas.openxmlformats.org/officeDocument/2006/relationships/settings" Target="/word/settings.xml" Id="R467c33e3f117484f" /><Relationship Type="http://schemas.openxmlformats.org/officeDocument/2006/relationships/image" Target="/word/media/e5a1f125-8e9e-4cb8-bbb6-fdeb8ce24dc0.png" Id="Rd3ffd178e3694546" /></Relationships>
</file>