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e3808ddb7b44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462b5f86a74f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Hamon,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60939591064ce3" /><Relationship Type="http://schemas.openxmlformats.org/officeDocument/2006/relationships/numbering" Target="/word/numbering.xml" Id="R81e9e1f974574ff6" /><Relationship Type="http://schemas.openxmlformats.org/officeDocument/2006/relationships/settings" Target="/word/settings.xml" Id="Rb6b23c455fd8472e" /><Relationship Type="http://schemas.openxmlformats.org/officeDocument/2006/relationships/image" Target="/word/media/f442a2f4-5df1-4825-bd2b-8fd863c1ecd9.png" Id="Rf2462b5f86a74fae" /></Relationships>
</file>