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1fa32983a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7bbc94c8a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Ibeke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22e065717448f" /><Relationship Type="http://schemas.openxmlformats.org/officeDocument/2006/relationships/numbering" Target="/word/numbering.xml" Id="Recb5fd1b174e4c86" /><Relationship Type="http://schemas.openxmlformats.org/officeDocument/2006/relationships/settings" Target="/word/settings.xml" Id="R970cfdc693004829" /><Relationship Type="http://schemas.openxmlformats.org/officeDocument/2006/relationships/image" Target="/word/media/7f8751fb-8716-4917-8846-17ce3c54b974.png" Id="R8a77bbc94c8a466a" /></Relationships>
</file>