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e66af13b6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12a2f315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dd8b2a09340e0" /><Relationship Type="http://schemas.openxmlformats.org/officeDocument/2006/relationships/numbering" Target="/word/numbering.xml" Id="R7994e5d577bc4dde" /><Relationship Type="http://schemas.openxmlformats.org/officeDocument/2006/relationships/settings" Target="/word/settings.xml" Id="Rfe726a81d90d4e29" /><Relationship Type="http://schemas.openxmlformats.org/officeDocument/2006/relationships/image" Target="/word/media/70338087-0537-4b3b-9812-5ef3c98c51db.png" Id="Raba12a2f315f4705" /></Relationships>
</file>