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ff1acad17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13c7556fd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Ikonda,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d93b54d344d83" /><Relationship Type="http://schemas.openxmlformats.org/officeDocument/2006/relationships/numbering" Target="/word/numbering.xml" Id="R30075276711a4ec6" /><Relationship Type="http://schemas.openxmlformats.org/officeDocument/2006/relationships/settings" Target="/word/settings.xml" Id="R55596d564a9b40b2" /><Relationship Type="http://schemas.openxmlformats.org/officeDocument/2006/relationships/image" Target="/word/media/7a430938-506c-477c-8b52-7ab1fa8affe2.png" Id="Rcf813c7556fd4e1d" /></Relationships>
</file>