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96526fa5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f426c49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9c3af1e54114" /><Relationship Type="http://schemas.openxmlformats.org/officeDocument/2006/relationships/numbering" Target="/word/numbering.xml" Id="R9444c5c007a24684" /><Relationship Type="http://schemas.openxmlformats.org/officeDocument/2006/relationships/settings" Target="/word/settings.xml" Id="Ra2abde4305e546dd" /><Relationship Type="http://schemas.openxmlformats.org/officeDocument/2006/relationships/image" Target="/word/media/62e9e809-a266-4d45-b7c8-b236308c2f68.png" Id="R9328f426c49a4923" /></Relationships>
</file>