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5aeccc352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150e29b1d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Imboulo,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5bcc507214e5c" /><Relationship Type="http://schemas.openxmlformats.org/officeDocument/2006/relationships/numbering" Target="/word/numbering.xml" Id="Rdfde4aaf095d4c8a" /><Relationship Type="http://schemas.openxmlformats.org/officeDocument/2006/relationships/settings" Target="/word/settings.xml" Id="R7e52edafdc1345a0" /><Relationship Type="http://schemas.openxmlformats.org/officeDocument/2006/relationships/image" Target="/word/media/62b99f7b-6a01-4cdd-a176-921295f1ae58.png" Id="R48e150e29b1d4c47" /></Relationships>
</file>